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4497"/>
        <w:gridCol w:w="5068"/>
      </w:tblGrid>
      <w:tr w:rsidR="005A7C78" w:rsidRPr="005A7C78" w:rsidTr="005A7C78">
        <w:tc>
          <w:tcPr>
            <w:tcW w:w="450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7C78" w:rsidRPr="005A7C78" w:rsidRDefault="005A7C78" w:rsidP="005A7C78">
            <w:pPr>
              <w:jc w:val="both"/>
              <w:rPr>
                <w:rStyle w:val="a3"/>
                <w:rFonts w:ascii="Times New Roman" w:hAnsi="Times New Roman"/>
              </w:rPr>
            </w:pPr>
            <w:r w:rsidRPr="005A7C78">
              <w:rPr>
                <w:rFonts w:ascii="Times New Roman" w:hAnsi="Times New Roman"/>
              </w:rPr>
              <w:t>Принято</w:t>
            </w:r>
          </w:p>
          <w:p w:rsidR="005A7C78" w:rsidRDefault="005A7C78" w:rsidP="005A7C78">
            <w:pPr>
              <w:jc w:val="both"/>
            </w:pPr>
            <w:r w:rsidRPr="005A7C78">
              <w:rPr>
                <w:rFonts w:ascii="Times New Roman" w:hAnsi="Times New Roman"/>
              </w:rPr>
              <w:t xml:space="preserve">решением педагогического совета </w:t>
            </w:r>
          </w:p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  <w:r w:rsidRPr="005A7C78">
              <w:rPr>
                <w:rFonts w:ascii="Times New Roman" w:hAnsi="Times New Roman"/>
              </w:rPr>
              <w:t xml:space="preserve">МБДОУ «Детский сад №149 компенсирующего вида» Московского района г. Казани </w:t>
            </w:r>
          </w:p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  <w:r w:rsidRPr="005A7C78">
              <w:rPr>
                <w:rFonts w:ascii="Times New Roman" w:hAnsi="Times New Roman"/>
              </w:rPr>
              <w:t xml:space="preserve">протокол от _________ г. № ____ </w:t>
            </w:r>
          </w:p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  <w:r w:rsidRPr="005A7C78">
              <w:rPr>
                <w:rFonts w:ascii="Times New Roman" w:hAnsi="Times New Roman"/>
              </w:rPr>
              <w:t xml:space="preserve">Председатель </w:t>
            </w:r>
          </w:p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507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</w:p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  <w:r w:rsidRPr="005A7C78">
              <w:rPr>
                <w:rFonts w:ascii="Times New Roman" w:hAnsi="Times New Roman"/>
              </w:rPr>
              <w:t>Утверждаю</w:t>
            </w:r>
          </w:p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  <w:r w:rsidRPr="005A7C78">
              <w:rPr>
                <w:rFonts w:ascii="Times New Roman" w:hAnsi="Times New Roman"/>
              </w:rPr>
              <w:t xml:space="preserve">Заведующий МБДОУ «Детский сад №149 компенсирующего вида» Московского района г. Казани </w:t>
            </w:r>
          </w:p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  <w:r w:rsidRPr="005A7C78">
              <w:rPr>
                <w:rFonts w:ascii="Times New Roman" w:hAnsi="Times New Roman"/>
              </w:rPr>
              <w:t>О. В. Кузнецова</w:t>
            </w:r>
          </w:p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</w:p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  <w:r w:rsidRPr="005A7C78">
              <w:rPr>
                <w:rFonts w:ascii="Times New Roman" w:hAnsi="Times New Roman"/>
              </w:rPr>
              <w:t>от ___________ № ___</w:t>
            </w:r>
          </w:p>
          <w:p w:rsidR="005A7C78" w:rsidRPr="005A7C78" w:rsidRDefault="005A7C78" w:rsidP="005A7C78">
            <w:pPr>
              <w:jc w:val="both"/>
              <w:rPr>
                <w:rFonts w:ascii="Times New Roman" w:hAnsi="Times New Roman"/>
              </w:rPr>
            </w:pPr>
          </w:p>
        </w:tc>
      </w:tr>
    </w:tbl>
    <w:p w:rsidR="00DA6A65" w:rsidRPr="0005004F" w:rsidRDefault="00DA6A65" w:rsidP="00A61924">
      <w:pPr>
        <w:spacing w:line="240" w:lineRule="exact"/>
        <w:jc w:val="center"/>
        <w:rPr>
          <w:rFonts w:ascii="Times New Roman" w:hAnsi="Times New Roman"/>
          <w:b/>
          <w:sz w:val="28"/>
          <w:lang w:val="en-US"/>
        </w:rPr>
      </w:pPr>
    </w:p>
    <w:p w:rsidR="00DA6A65" w:rsidRDefault="00DA6A65" w:rsidP="00F24C45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  </w:t>
      </w:r>
    </w:p>
    <w:p w:rsidR="0064520D" w:rsidRPr="0064520D" w:rsidRDefault="0064520D" w:rsidP="0064520D">
      <w:pPr>
        <w:jc w:val="center"/>
        <w:rPr>
          <w:rFonts w:ascii="Times New Roman" w:hAnsi="Times New Roman"/>
          <w:b/>
          <w:sz w:val="28"/>
          <w:szCs w:val="28"/>
        </w:rPr>
      </w:pPr>
      <w:r w:rsidRPr="0064520D">
        <w:rPr>
          <w:rFonts w:ascii="Times New Roman" w:hAnsi="Times New Roman"/>
          <w:b/>
          <w:sz w:val="28"/>
          <w:szCs w:val="28"/>
        </w:rPr>
        <w:t>Положение</w:t>
      </w:r>
    </w:p>
    <w:p w:rsidR="0064520D" w:rsidRPr="0064520D" w:rsidRDefault="0064520D" w:rsidP="0064520D">
      <w:pPr>
        <w:jc w:val="center"/>
        <w:rPr>
          <w:rFonts w:ascii="Times New Roman" w:hAnsi="Times New Roman"/>
          <w:b/>
          <w:sz w:val="28"/>
          <w:szCs w:val="28"/>
        </w:rPr>
      </w:pPr>
      <w:r w:rsidRPr="0064520D">
        <w:rPr>
          <w:rFonts w:ascii="Times New Roman" w:hAnsi="Times New Roman"/>
          <w:b/>
          <w:sz w:val="28"/>
          <w:szCs w:val="28"/>
        </w:rPr>
        <w:t xml:space="preserve"> о планировании воспитательно-образовательного процесса в ДОУ</w:t>
      </w:r>
    </w:p>
    <w:p w:rsidR="0064520D" w:rsidRDefault="0064520D" w:rsidP="0064520D">
      <w:pPr>
        <w:jc w:val="center"/>
        <w:rPr>
          <w:rFonts w:ascii="Times New Roman" w:hAnsi="Times New Roman"/>
          <w:sz w:val="28"/>
          <w:szCs w:val="28"/>
        </w:rPr>
      </w:pPr>
    </w:p>
    <w:p w:rsidR="0064520D" w:rsidRDefault="0064520D" w:rsidP="0064520D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I. Общие положения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1.1. Настоящее Положение о планировании разработано в соответствии с: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Федеральным законом «Об образовании в Российской Федерации» от 29.12.2012 г. № 273-ФЗ, 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Федеральным государственным образовательным стандартом дошкольного образования, от 17.10.2013 № 1155; 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Приказом министерства образования и науки РФ от 23 ноября 2009 г. N 655 «Об утверждении и введении в действие федеральных государственных требований к структуре основной общеобразовательной программы дошкольного образования»;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Санитарно-эпидемиологическими требованиями к устройству, содержанию и организации режима работы в дошкольных организациях </w:t>
      </w:r>
      <w:r>
        <w:rPr>
          <w:sz w:val="28"/>
          <w:szCs w:val="28"/>
        </w:rPr>
        <w:t xml:space="preserve">-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2.4.13049-13,</w:t>
      </w:r>
    </w:p>
    <w:p w:rsidR="0064520D" w:rsidRPr="005A7C78" w:rsidRDefault="0064520D" w:rsidP="0064520D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</w:rPr>
        <w:t xml:space="preserve">Уставом </w:t>
      </w:r>
      <w:r w:rsidRPr="005A7C78">
        <w:rPr>
          <w:rFonts w:ascii="Times New Roman" w:hAnsi="Times New Roman"/>
        </w:rPr>
        <w:t xml:space="preserve">МБДОУ «Детский сад №149 компенсирующего вида» Московского района г. Казани 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Адаптированной образовательной программой МБДОУ №149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1.2. Данное Положение устанавливает систему планирования воспитательно-образовательного процесса в ДОУ, единые требования к форме и содержанию планирования образовательной работы в дошкольном образовательном учреждении с целью обеспечения полноты выполнения реализуемой образовательной программы.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1.3. Планы воспитательно-образовательной работы с детьми в группах дошкольного возраста являются обязательными документами, разрабатываются и реализуются каждым педагогом ДОУ.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1.4. Основой планирования педагогического процесса является адаптированная образовательная программа дошкольного образования </w:t>
      </w:r>
      <w:r w:rsidRPr="0064520D">
        <w:rPr>
          <w:rFonts w:ascii="Times New Roman" w:hAnsi="Times New Roman"/>
          <w:sz w:val="28"/>
          <w:szCs w:val="28"/>
        </w:rPr>
        <w:t>«Коррекционно-развивающее обучение и воспитание дошкольников с нарушением интеллекта»: методич.рекоменд. / Е.А. Екжанова, Е.А. Стребелева</w:t>
      </w:r>
      <w:r>
        <w:rPr>
          <w:rFonts w:ascii="Times New Roman" w:hAnsi="Times New Roman"/>
        </w:rPr>
        <w:t xml:space="preserve">. </w:t>
      </w:r>
      <w:r>
        <w:rPr>
          <w:rFonts w:ascii="Times New Roman" w:hAnsi="Times New Roman"/>
          <w:sz w:val="28"/>
          <w:szCs w:val="28"/>
        </w:rPr>
        <w:t xml:space="preserve">                                          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 Цели и задачи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bookmarkStart w:id="0" w:name="2"/>
      <w:bookmarkEnd w:id="0"/>
      <w:r>
        <w:rPr>
          <w:rFonts w:ascii="Times New Roman" w:hAnsi="Times New Roman"/>
          <w:sz w:val="28"/>
          <w:szCs w:val="28"/>
        </w:rPr>
        <w:t xml:space="preserve">2.1. Обеспечение выполнения программы воспитания и обучения детей в ДОУ в каждой возрастной группе.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2.2. Осуществление воспитательного воздействия на детей систематически и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последовательно.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2.3. Достижение положительных результатов в воспитании, образовании и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развитии детей.            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 Принципы планирования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3.1. Принцип развивающего образования, целью которого является развитие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каждого ребенка.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3.2 Принцип полноты и достаточности.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3.3. Принцип научной обоснованности и практической применяемости.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3.4. Принцип единства воспитательных, обучающих и развивающих целей и задач.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3.5. Принцип учета конкретных педагогических условий: возрастного состава группы, условий развития детей.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3.6. Комплексно-тематический принцип построения воспитательно-образовательного процесса.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3.7. Принцип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3.8. Регулярность, последовательность, повторность воспитательных воздействий.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 Организация работы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4.1. Система планирования воспитательно-образовательного процесса в ДОУ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включает в себя: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Перспективно- тематическое планирование непосредственно образовательной деятельности (НОД)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Календарное планирование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Рабочую программу педагога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 Перспективно- тематическое планирование.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4.2.1. Составляется педагогами каждой возрастной группы совместно.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4.2.2. Разрабатывается ежемесячно на каждый месяц учебного года (с сентября по май включительно)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4.2.3. Интегрирующие темы и периоды их реализации определяются для каждой возрастной подгруппы в составе разновозрастной группы. В целях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облегчения организации образовательной деятельности в разновозрастной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группе, интегрирующие темы в разных возрастных подгруппах должны быть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близкими по содержанию.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4.2.4. Перспективно- тематическое планирование должно отражать: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Наименование интегрирующей темы и период ее реализации;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bookmarkStart w:id="1" w:name="3"/>
      <w:bookmarkEnd w:id="1"/>
      <w:r>
        <w:rPr>
          <w:rFonts w:ascii="Times New Roman" w:hAnsi="Times New Roman"/>
          <w:sz w:val="28"/>
          <w:szCs w:val="28"/>
        </w:rPr>
        <w:t>Решаемые педагогические задачи;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Региональный компонент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4.2.5 Перспективно- тематическое планирование является составной частью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адаптированной образовательной программы ДОУ и должно быть разработано педагогами до 1 сентября.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4.2.6. Перспективно- тематическое планирование должно иметь титульный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лист и быть утверждено руководителем ДОУ.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4.2.7. Перспективно- тематическое планирование НОД должно отражать: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Месяц, недели месяца, учебные дни недели;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Интегрирующие темы недель, месяца;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Реализуемые базовые и интегрируемые образовательные области в соответствиии с расписанием непосредственно образовательной деятельности;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Решаемые педагогические задачи;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Виды детской деятельности и используемые в работе с детьми игры и </w:t>
      </w:r>
    </w:p>
    <w:p w:rsidR="0064520D" w:rsidRDefault="0064520D" w:rsidP="0064520D">
      <w:pPr>
        <w:pStyle w:val="a9"/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упражнения;</w:t>
      </w:r>
    </w:p>
    <w:p w:rsidR="0064520D" w:rsidRDefault="0064520D" w:rsidP="0064520D">
      <w:pPr>
        <w:pStyle w:val="a9"/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Учебно-методическое обеспечение.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4.2.8. Перспективно-тематическое планирование НОД является составной частью календарного планирования воспитательно-образовательного процесса.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4.3.  Календарное планирование воспитательно-образовательного процесса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составляется каждым педагогом.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4.3.1. Календарное планирование составляется ежедневно на первую и вторую половину дня. 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Календарный план составляется на неделю.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4.3.2.  Календарный план составляется в соответствии с режимом дня:</w:t>
      </w:r>
    </w:p>
    <w:p w:rsidR="0064520D" w:rsidRDefault="0064520D" w:rsidP="0064520D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планирование непосредственно образовательной деятельности</w:t>
      </w:r>
    </w:p>
    <w:p w:rsidR="0064520D" w:rsidRDefault="0064520D" w:rsidP="0064520D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планирование совместной деятельности детей </w:t>
      </w:r>
    </w:p>
    <w:p w:rsidR="0064520D" w:rsidRDefault="0064520D" w:rsidP="0064520D">
      <w:pPr>
        <w:pStyle w:val="a9"/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планирование самостоятельной деятельности детей.</w:t>
      </w:r>
    </w:p>
    <w:p w:rsidR="0064520D" w:rsidRDefault="0064520D" w:rsidP="0064520D">
      <w:pPr>
        <w:jc w:val="both"/>
        <w:rPr>
          <w:rFonts w:ascii="Times New Roman" w:hAnsi="Times New Roman"/>
          <w:sz w:val="28"/>
          <w:szCs w:val="28"/>
        </w:rPr>
      </w:pPr>
      <w:bookmarkStart w:id="2" w:name="_GoBack"/>
      <w:bookmarkEnd w:id="2"/>
      <w:r>
        <w:rPr>
          <w:rFonts w:ascii="Times New Roman" w:hAnsi="Times New Roman"/>
          <w:sz w:val="28"/>
          <w:szCs w:val="28"/>
        </w:rPr>
        <w:t>4.3.4. В календарном плане отражается:</w:t>
      </w:r>
    </w:p>
    <w:p w:rsidR="0064520D" w:rsidRDefault="00F1671D" w:rsidP="0064520D">
      <w:p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пять</w:t>
      </w:r>
      <w:r w:rsidR="0064520D">
        <w:rPr>
          <w:rFonts w:ascii="Times New Roman" w:hAnsi="Times New Roman"/>
          <w:sz w:val="28"/>
          <w:szCs w:val="28"/>
        </w:rPr>
        <w:t xml:space="preserve"> образовательных областей</w:t>
      </w:r>
    </w:p>
    <w:p w:rsidR="0064520D" w:rsidRDefault="0064520D" w:rsidP="0064520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утренняя гимнастика, работа по закаливанию, прогулка,  организация  подвижных, спортивных игр, упражнений и т.д.;</w:t>
      </w:r>
    </w:p>
    <w:p w:rsidR="0064520D" w:rsidRDefault="0064520D" w:rsidP="0064520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по ознакомлению с природой на прогулке и группе (наблюдения, труд, опыты);</w:t>
      </w:r>
    </w:p>
    <w:p w:rsidR="0064520D" w:rsidRDefault="0064520D" w:rsidP="0064520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вся работа, связанная с формированием культурно-гигиенических навыков, норм поведения;</w:t>
      </w:r>
    </w:p>
    <w:p w:rsidR="0064520D" w:rsidRDefault="0064520D" w:rsidP="0064520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работа, связанная с развитием игровой деятельности;</w:t>
      </w:r>
    </w:p>
    <w:p w:rsidR="0064520D" w:rsidRDefault="0064520D" w:rsidP="0064520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работа, связанная с развитием трудовой деятельности;</w:t>
      </w:r>
    </w:p>
    <w:p w:rsidR="0064520D" w:rsidRDefault="0064520D" w:rsidP="0064520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работа, связанная с  образовательной  деятельностью;</w:t>
      </w:r>
    </w:p>
    <w:p w:rsidR="0064520D" w:rsidRDefault="0064520D" w:rsidP="0064520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работа с родителями;</w:t>
      </w:r>
    </w:p>
    <w:p w:rsidR="0064520D" w:rsidRDefault="0064520D" w:rsidP="0064520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развлечения;</w:t>
      </w:r>
    </w:p>
    <w:p w:rsidR="0064520D" w:rsidRPr="0064520D" w:rsidRDefault="0064520D" w:rsidP="0064520D">
      <w:pPr>
        <w:widowControl w:val="0"/>
        <w:numPr>
          <w:ilvl w:val="0"/>
          <w:numId w:val="4"/>
        </w:numPr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индивидуальная работа с детьми по всем разделам программы.</w:t>
      </w:r>
    </w:p>
    <w:p w:rsidR="0064520D" w:rsidRDefault="0064520D" w:rsidP="00F1671D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 Рабочая программа составляется педагогом на 1 год по возрасту детей.</w:t>
      </w:r>
    </w:p>
    <w:p w:rsidR="0064520D" w:rsidRDefault="0064520D" w:rsidP="0064520D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6. Документация и ответственность.</w:t>
      </w:r>
    </w:p>
    <w:p w:rsidR="0064520D" w:rsidRDefault="0064520D" w:rsidP="0064520D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6.1. Календарный и перспективно-тематический план  являются обязательными документами воспитателя. </w:t>
      </w:r>
    </w:p>
    <w:p w:rsidR="0064520D" w:rsidRDefault="0064520D" w:rsidP="0064520D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6.2. Контроль за календарным и перспективно-тематическим планированием  осуществляется старшим воспитателем </w:t>
      </w:r>
      <w:r w:rsidR="00F1671D">
        <w:rPr>
          <w:rFonts w:ascii="Times New Roman" w:hAnsi="Times New Roman"/>
          <w:sz w:val="28"/>
          <w:szCs w:val="28"/>
        </w:rPr>
        <w:t>МБДОУ №149</w:t>
      </w:r>
      <w:r>
        <w:rPr>
          <w:rFonts w:ascii="Times New Roman" w:hAnsi="Times New Roman"/>
          <w:sz w:val="28"/>
          <w:szCs w:val="28"/>
        </w:rPr>
        <w:t xml:space="preserve"> ежеквартально.</w:t>
      </w:r>
    </w:p>
    <w:p w:rsidR="0064520D" w:rsidRDefault="0064520D" w:rsidP="0064520D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8"/>
          <w:szCs w:val="28"/>
        </w:rPr>
      </w:pPr>
    </w:p>
    <w:p w:rsidR="00DA6A65" w:rsidRPr="00F24C45" w:rsidRDefault="00DA6A65" w:rsidP="00F1671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Times New Roman" w:hAnsi="Times New Roman"/>
        </w:rPr>
      </w:pPr>
    </w:p>
    <w:sectPr w:rsidR="00DA6A65" w:rsidRPr="00F24C45" w:rsidSect="009258BF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113D" w:rsidRDefault="0082113D" w:rsidP="0005004F">
      <w:r>
        <w:separator/>
      </w:r>
    </w:p>
  </w:endnote>
  <w:endnote w:type="continuationSeparator" w:id="1">
    <w:p w:rsidR="0082113D" w:rsidRDefault="0082113D" w:rsidP="000500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imes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113D" w:rsidRDefault="0082113D" w:rsidP="0005004F">
      <w:r>
        <w:separator/>
      </w:r>
    </w:p>
  </w:footnote>
  <w:footnote w:type="continuationSeparator" w:id="1">
    <w:p w:rsidR="0082113D" w:rsidRDefault="0082113D" w:rsidP="0005004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E5DD1"/>
    <w:multiLevelType w:val="hybridMultilevel"/>
    <w:tmpl w:val="FB00C3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91B7A93"/>
    <w:multiLevelType w:val="hybridMultilevel"/>
    <w:tmpl w:val="78FCE7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470663"/>
    <w:multiLevelType w:val="multilevel"/>
    <w:tmpl w:val="6ED6A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DF407C5"/>
    <w:multiLevelType w:val="hybridMultilevel"/>
    <w:tmpl w:val="60BEAE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A06A4"/>
    <w:rsid w:val="00000482"/>
    <w:rsid w:val="0005004F"/>
    <w:rsid w:val="000F7632"/>
    <w:rsid w:val="004A06A4"/>
    <w:rsid w:val="004D184F"/>
    <w:rsid w:val="00545B0B"/>
    <w:rsid w:val="005A7C78"/>
    <w:rsid w:val="0064520D"/>
    <w:rsid w:val="008078B3"/>
    <w:rsid w:val="0082113D"/>
    <w:rsid w:val="00841018"/>
    <w:rsid w:val="00865A7D"/>
    <w:rsid w:val="008953D8"/>
    <w:rsid w:val="008F2BA7"/>
    <w:rsid w:val="008F4572"/>
    <w:rsid w:val="009258BF"/>
    <w:rsid w:val="00A61924"/>
    <w:rsid w:val="00B82BD0"/>
    <w:rsid w:val="00BD1DFB"/>
    <w:rsid w:val="00CC7BD9"/>
    <w:rsid w:val="00CE41C8"/>
    <w:rsid w:val="00D6349C"/>
    <w:rsid w:val="00DA6A65"/>
    <w:rsid w:val="00EC045A"/>
    <w:rsid w:val="00EF45FB"/>
    <w:rsid w:val="00F1671D"/>
    <w:rsid w:val="00F24C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0482"/>
    <w:rPr>
      <w:sz w:val="24"/>
      <w:szCs w:val="24"/>
    </w:rPr>
  </w:style>
  <w:style w:type="paragraph" w:styleId="1">
    <w:name w:val="heading 1"/>
    <w:basedOn w:val="a"/>
    <w:link w:val="10"/>
    <w:uiPriority w:val="99"/>
    <w:qFormat/>
    <w:rsid w:val="004A06A4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4A06A4"/>
    <w:rPr>
      <w:rFonts w:ascii="Times" w:hAnsi="Times" w:cs="Times New Roman"/>
      <w:b/>
      <w:bCs/>
      <w:kern w:val="36"/>
      <w:sz w:val="48"/>
      <w:szCs w:val="48"/>
    </w:rPr>
  </w:style>
  <w:style w:type="character" w:customStyle="1" w:styleId="doc-snippettitle">
    <w:name w:val="doc-snippet__title"/>
    <w:basedOn w:val="a0"/>
    <w:uiPriority w:val="99"/>
    <w:rsid w:val="004A06A4"/>
    <w:rPr>
      <w:rFonts w:cs="Times New Roman"/>
    </w:rPr>
  </w:style>
  <w:style w:type="character" w:styleId="a3">
    <w:name w:val="Hyperlink"/>
    <w:basedOn w:val="a0"/>
    <w:uiPriority w:val="99"/>
    <w:semiHidden/>
    <w:rsid w:val="004A06A4"/>
    <w:rPr>
      <w:rFonts w:cs="Times New Roman"/>
      <w:color w:val="0000FF"/>
      <w:u w:val="single"/>
    </w:rPr>
  </w:style>
  <w:style w:type="paragraph" w:styleId="HTML">
    <w:name w:val="HTML Preformatted"/>
    <w:basedOn w:val="a"/>
    <w:link w:val="HTML0"/>
    <w:uiPriority w:val="99"/>
    <w:semiHidden/>
    <w:rsid w:val="004A0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" w:hAnsi="Courier" w:cs="Courier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4A06A4"/>
    <w:rPr>
      <w:rFonts w:ascii="Courier" w:hAnsi="Courier" w:cs="Courier"/>
      <w:sz w:val="20"/>
      <w:szCs w:val="20"/>
    </w:rPr>
  </w:style>
  <w:style w:type="paragraph" w:styleId="a4">
    <w:name w:val="Normal (Web)"/>
    <w:basedOn w:val="a"/>
    <w:uiPriority w:val="99"/>
    <w:semiHidden/>
    <w:rsid w:val="004A06A4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fill">
    <w:name w:val="fill"/>
    <w:basedOn w:val="a0"/>
    <w:uiPriority w:val="99"/>
    <w:rsid w:val="004A06A4"/>
    <w:rPr>
      <w:rFonts w:cs="Times New Roman"/>
    </w:rPr>
  </w:style>
  <w:style w:type="character" w:customStyle="1" w:styleId="sfwc">
    <w:name w:val="sfwc"/>
    <w:basedOn w:val="a0"/>
    <w:uiPriority w:val="99"/>
    <w:rsid w:val="004A06A4"/>
    <w:rPr>
      <w:rFonts w:cs="Times New Roman"/>
    </w:rPr>
  </w:style>
  <w:style w:type="paragraph" w:styleId="a5">
    <w:name w:val="endnote text"/>
    <w:basedOn w:val="a"/>
    <w:link w:val="a6"/>
    <w:uiPriority w:val="99"/>
    <w:semiHidden/>
    <w:unhideWhenUsed/>
    <w:rsid w:val="0005004F"/>
    <w:rPr>
      <w:sz w:val="20"/>
      <w:szCs w:val="20"/>
    </w:rPr>
  </w:style>
  <w:style w:type="character" w:customStyle="1" w:styleId="a6">
    <w:name w:val="Текст концевой сноски Знак"/>
    <w:basedOn w:val="a0"/>
    <w:link w:val="a5"/>
    <w:uiPriority w:val="99"/>
    <w:semiHidden/>
    <w:rsid w:val="0005004F"/>
    <w:rPr>
      <w:sz w:val="20"/>
      <w:szCs w:val="20"/>
    </w:rPr>
  </w:style>
  <w:style w:type="character" w:styleId="a7">
    <w:name w:val="endnote reference"/>
    <w:basedOn w:val="a0"/>
    <w:uiPriority w:val="99"/>
    <w:semiHidden/>
    <w:unhideWhenUsed/>
    <w:rsid w:val="0005004F"/>
    <w:rPr>
      <w:vertAlign w:val="superscript"/>
    </w:rPr>
  </w:style>
  <w:style w:type="table" w:styleId="a8">
    <w:name w:val="Table Grid"/>
    <w:basedOn w:val="a1"/>
    <w:uiPriority w:val="59"/>
    <w:locked/>
    <w:rsid w:val="005A7C78"/>
    <w:rPr>
      <w:rFonts w:ascii="Calibri" w:eastAsia="Calibri" w:hAnsi="Calibr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List Paragraph"/>
    <w:basedOn w:val="a"/>
    <w:uiPriority w:val="34"/>
    <w:qFormat/>
    <w:rsid w:val="0064520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507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07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07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5070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07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070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070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9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9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CE1C71-FFFA-42E5-87ED-090BF7B090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928</Words>
  <Characters>5294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</Company>
  <LinksUpToDate>false</LinksUpToDate>
  <CharactersWithSpaces>6210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1</dc:creator>
  <cp:keywords/>
  <dc:description/>
  <cp:lastModifiedBy>Admin</cp:lastModifiedBy>
  <cp:revision>2</cp:revision>
  <cp:lastPrinted>2019-05-27T09:04:00Z</cp:lastPrinted>
  <dcterms:created xsi:type="dcterms:W3CDTF">2020-08-24T09:19:00Z</dcterms:created>
  <dcterms:modified xsi:type="dcterms:W3CDTF">2020-08-24T09:19:00Z</dcterms:modified>
</cp:coreProperties>
</file>